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A2" w:rsidRPr="00A80A94" w:rsidRDefault="00E175A2" w:rsidP="00E175A2">
      <w:pPr>
        <w:pStyle w:val="a6"/>
        <w:jc w:val="center"/>
        <w:rPr>
          <w:rFonts w:ascii="Times New Roman" w:hAnsi="Times New Roman" w:cs="Times New Roman"/>
        </w:rPr>
      </w:pPr>
      <w:r w:rsidRPr="00AC17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4521978</wp:posOffset>
            </wp:positionH>
            <wp:positionV relativeFrom="paragraph">
              <wp:posOffset>-3029</wp:posOffset>
            </wp:positionV>
            <wp:extent cx="620956" cy="588396"/>
            <wp:effectExtent l="0" t="0" r="8255" b="2540"/>
            <wp:wrapNone/>
            <wp:docPr id="1" name="Рисунок 3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ЭлПроКабель</w:t>
      </w:r>
      <w:proofErr w:type="spellEnd"/>
      <w:r w:rsidRPr="00A80A94">
        <w:rPr>
          <w:rFonts w:ascii="Times New Roman" w:hAnsi="Times New Roman" w:cs="Times New Roman"/>
        </w:rPr>
        <w:t>»</w:t>
      </w:r>
    </w:p>
    <w:p w:rsidR="00E175A2" w:rsidRPr="00A80A94" w:rsidRDefault="00E175A2" w:rsidP="00E175A2">
      <w:pPr>
        <w:pStyle w:val="a6"/>
        <w:jc w:val="center"/>
        <w:rPr>
          <w:rStyle w:val="a4"/>
          <w:rFonts w:ascii="Times New Roman" w:hAnsi="Times New Roman" w:cs="Times New Roman"/>
          <w:b w:val="0"/>
        </w:rPr>
      </w:pPr>
      <w:r w:rsidRPr="00A80A94">
        <w:rPr>
          <w:rFonts w:ascii="Times New Roman" w:hAnsi="Times New Roman" w:cs="Times New Roman"/>
        </w:rPr>
        <w:t xml:space="preserve">Российская Федерация, </w:t>
      </w:r>
      <w:r>
        <w:rPr>
          <w:rStyle w:val="a4"/>
          <w:rFonts w:ascii="Times New Roman" w:hAnsi="Times New Roman" w:cs="Times New Roman"/>
          <w:b w:val="0"/>
        </w:rPr>
        <w:t>119285, г. Москва</w:t>
      </w:r>
    </w:p>
    <w:p w:rsidR="00E175A2" w:rsidRPr="00A80A94" w:rsidRDefault="00E175A2" w:rsidP="00E175A2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</w:rPr>
        <w:t>ул. Мосфильмовская, д. 22</w:t>
      </w:r>
      <w:r w:rsidRPr="00A80A94">
        <w:rPr>
          <w:rStyle w:val="a4"/>
          <w:rFonts w:ascii="Times New Roman" w:hAnsi="Times New Roman" w:cs="Times New Roman"/>
          <w:b w:val="0"/>
        </w:rPr>
        <w:t xml:space="preserve">, </w:t>
      </w:r>
      <w:r>
        <w:rPr>
          <w:rStyle w:val="a4"/>
          <w:rFonts w:ascii="Times New Roman" w:hAnsi="Times New Roman" w:cs="Times New Roman"/>
          <w:b w:val="0"/>
        </w:rPr>
        <w:t>кв. 1</w:t>
      </w:r>
    </w:p>
    <w:p w:rsidR="00E175A2" w:rsidRPr="00A80A94" w:rsidRDefault="00E175A2" w:rsidP="00E175A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+7(</w:t>
      </w:r>
      <w:r w:rsidRPr="00D11B23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 xml:space="preserve">) </w:t>
      </w:r>
      <w:r w:rsidRPr="00D11B23">
        <w:rPr>
          <w:rFonts w:ascii="Times New Roman" w:hAnsi="Times New Roman" w:cs="Times New Roman"/>
        </w:rPr>
        <w:t>972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08</w:t>
      </w:r>
    </w:p>
    <w:p w:rsidR="00D57A05" w:rsidRPr="00ED683A" w:rsidRDefault="00D57A05" w:rsidP="00D57A05">
      <w:pPr>
        <w:pStyle w:val="a6"/>
        <w:jc w:val="center"/>
        <w:rPr>
          <w:rFonts w:ascii="Times New Roman" w:hAnsi="Times New Roman" w:cs="Times New Roman"/>
          <w:b/>
          <w:szCs w:val="20"/>
        </w:rPr>
      </w:pPr>
      <w:r w:rsidRPr="00ED683A">
        <w:rPr>
          <w:rFonts w:ascii="Times New Roman" w:hAnsi="Times New Roman" w:cs="Times New Roman"/>
          <w:b/>
          <w:szCs w:val="20"/>
        </w:rPr>
        <w:lastRenderedPageBreak/>
        <w:t>Руководство по эксплуатации</w:t>
      </w:r>
    </w:p>
    <w:p w:rsidR="00583E04" w:rsidRPr="00D02589" w:rsidRDefault="00583E04" w:rsidP="00583E04">
      <w:pPr>
        <w:pStyle w:val="a6"/>
        <w:jc w:val="center"/>
        <w:rPr>
          <w:rFonts w:ascii="Times New Roman" w:hAnsi="Times New Roman" w:cs="Times New Roman"/>
        </w:rPr>
      </w:pPr>
      <w:r w:rsidRPr="00594631">
        <w:rPr>
          <w:rFonts w:ascii="Times New Roman" w:hAnsi="Times New Roman" w:cs="Times New Roman"/>
        </w:rPr>
        <w:t xml:space="preserve">Кабели </w:t>
      </w:r>
      <w:r>
        <w:rPr>
          <w:rFonts w:ascii="Times New Roman" w:hAnsi="Times New Roman" w:cs="Times New Roman"/>
        </w:rPr>
        <w:t>с</w:t>
      </w:r>
      <w:r w:rsidRPr="00594631">
        <w:rPr>
          <w:rFonts w:ascii="Times New Roman" w:hAnsi="Times New Roman" w:cs="Times New Roman"/>
        </w:rPr>
        <w:t xml:space="preserve"> поливинилхлоридной изоляцией и оболочкой марки </w:t>
      </w:r>
      <w:r w:rsidRPr="00594631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Y</w:t>
      </w:r>
      <w:r w:rsidRPr="00594631">
        <w:rPr>
          <w:rFonts w:ascii="Times New Roman" w:hAnsi="Times New Roman" w:cs="Times New Roman"/>
          <w:lang w:val="en-US"/>
        </w:rPr>
        <w:t>M</w:t>
      </w:r>
      <w:r w:rsidR="00D02589">
        <w:rPr>
          <w:rFonts w:ascii="Times New Roman" w:hAnsi="Times New Roman" w:cs="Times New Roman"/>
        </w:rPr>
        <w:t>,</w:t>
      </w:r>
    </w:p>
    <w:p w:rsidR="00D57A05" w:rsidRPr="00583E04" w:rsidRDefault="00D02589" w:rsidP="00583E04">
      <w:pPr>
        <w:pStyle w:val="a6"/>
        <w:jc w:val="center"/>
        <w:rPr>
          <w:rFonts w:ascii="Times New Roman" w:hAnsi="Times New Roman" w:cs="Times New Roman"/>
        </w:rPr>
        <w:sectPr w:rsidR="00D57A05" w:rsidRPr="00583E04" w:rsidSect="00D57A05">
          <w:pgSz w:w="16838" w:h="11906" w:orient="landscape"/>
          <w:pgMar w:top="284" w:right="253" w:bottom="142" w:left="284" w:header="708" w:footer="708" w:gutter="0"/>
          <w:cols w:num="2" w:space="708"/>
          <w:docGrid w:linePitch="360"/>
        </w:sectPr>
      </w:pPr>
      <w:r w:rsidRPr="00594631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Y</w:t>
      </w:r>
      <w:r w:rsidRPr="00594631">
        <w:rPr>
          <w:rFonts w:ascii="Times New Roman" w:hAnsi="Times New Roman" w:cs="Times New Roman"/>
          <w:lang w:val="en-US"/>
        </w:rPr>
        <w:t>M</w:t>
      </w:r>
      <w:r w:rsidRPr="00D02589">
        <w:rPr>
          <w:rFonts w:ascii="Times New Roman" w:hAnsi="Times New Roman" w:cs="Times New Roman"/>
          <w:color w:val="2D2D2D"/>
          <w:spacing w:val="2"/>
        </w:rPr>
        <w:t xml:space="preserve"> нг</w:t>
      </w:r>
      <w:r>
        <w:rPr>
          <w:rFonts w:ascii="Times New Roman" w:hAnsi="Times New Roman" w:cs="Times New Roman"/>
        </w:rPr>
        <w:t>(А)</w:t>
      </w:r>
      <w:r w:rsidRPr="00D02589">
        <w:rPr>
          <w:rFonts w:ascii="Times New Roman" w:hAnsi="Times New Roman" w:cs="Times New Roman"/>
          <w:color w:val="2D2D2D"/>
          <w:spacing w:val="2"/>
        </w:rPr>
        <w:t>-LS</w:t>
      </w:r>
      <w:r w:rsidRPr="00594631">
        <w:rPr>
          <w:rFonts w:ascii="Times New Roman" w:hAnsi="Times New Roman" w:cs="Times New Roman"/>
        </w:rPr>
        <w:t xml:space="preserve"> </w:t>
      </w:r>
      <w:r w:rsidR="00583E04" w:rsidRPr="00594631">
        <w:rPr>
          <w:rFonts w:ascii="Times New Roman" w:hAnsi="Times New Roman" w:cs="Times New Roman"/>
        </w:rPr>
        <w:t>на номинальное напряжение 300</w:t>
      </w:r>
      <w:r w:rsidR="00583E04">
        <w:rPr>
          <w:rFonts w:ascii="Times New Roman" w:hAnsi="Times New Roman" w:cs="Times New Roman"/>
        </w:rPr>
        <w:t xml:space="preserve">/500 </w:t>
      </w:r>
      <w:r w:rsidR="00583E04" w:rsidRPr="00594631">
        <w:rPr>
          <w:rFonts w:ascii="Times New Roman" w:hAnsi="Times New Roman" w:cs="Times New Roman"/>
        </w:rPr>
        <w:t>В</w:t>
      </w:r>
    </w:p>
    <w:p w:rsidR="00855C4C" w:rsidRDefault="00E175A2" w:rsidP="00D57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</w:t>
      </w:r>
      <w:r w:rsidRPr="00E175A2">
        <w:rPr>
          <w:rFonts w:ascii="Times New Roman" w:hAnsi="Times New Roman" w:cs="Times New Roman"/>
          <w:b/>
          <w:sz w:val="24"/>
          <w:szCs w:val="24"/>
        </w:rPr>
        <w:t xml:space="preserve"> 27.32.13-008-17086371-2019</w:t>
      </w:r>
      <w:r w:rsidR="009400F5" w:rsidRPr="00E17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A05" w:rsidRPr="009400F5">
        <w:rPr>
          <w:rFonts w:ascii="Times New Roman" w:hAnsi="Times New Roman"/>
          <w:b/>
          <w:sz w:val="24"/>
          <w:szCs w:val="24"/>
        </w:rPr>
        <w:t>(</w:t>
      </w:r>
      <w:r w:rsidR="009400F5" w:rsidRPr="00940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ГОСТ </w:t>
      </w:r>
      <w:r w:rsidR="009400F5" w:rsidRPr="00940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IEC</w:t>
      </w:r>
      <w:r w:rsidR="009400F5" w:rsidRPr="00940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60227-4</w:t>
      </w:r>
      <w:r w:rsidR="00D57A05" w:rsidRPr="009400F5">
        <w:rPr>
          <w:rFonts w:ascii="Times New Roman" w:hAnsi="Times New Roman"/>
          <w:b/>
          <w:sz w:val="24"/>
          <w:szCs w:val="24"/>
        </w:rPr>
        <w:t>)</w:t>
      </w:r>
    </w:p>
    <w:p w:rsidR="00855C4C" w:rsidRPr="00082AF0" w:rsidRDefault="00855C4C" w:rsidP="00BE1C92">
      <w:pPr>
        <w:pStyle w:val="a6"/>
        <w:ind w:firstLine="284"/>
        <w:jc w:val="both"/>
        <w:rPr>
          <w:rStyle w:val="apple-converted-space"/>
          <w:rFonts w:ascii="Times New Roman" w:hAnsi="Times New Roman" w:cs="Times New Roman"/>
          <w:color w:val="2D2D2D"/>
          <w:spacing w:val="2"/>
          <w:sz w:val="16"/>
          <w:szCs w:val="20"/>
          <w:shd w:val="clear" w:color="auto" w:fill="FFFFFF"/>
        </w:rPr>
      </w:pPr>
      <w:proofErr w:type="gramStart"/>
      <w:r w:rsidRPr="00082AF0">
        <w:rPr>
          <w:rFonts w:ascii="Times New Roman" w:hAnsi="Times New Roman" w:cs="Times New Roman"/>
          <w:color w:val="000000"/>
          <w:spacing w:val="-1"/>
          <w:szCs w:val="28"/>
        </w:rPr>
        <w:t xml:space="preserve">Кабели </w:t>
      </w:r>
      <w:r w:rsidRPr="00082AF0">
        <w:rPr>
          <w:rFonts w:ascii="Times New Roman" w:hAnsi="Times New Roman" w:cs="Times New Roman"/>
          <w:color w:val="000000"/>
          <w:spacing w:val="-1"/>
          <w:szCs w:val="28"/>
          <w:lang w:val="en-US"/>
        </w:rPr>
        <w:t>NYM</w:t>
      </w:r>
      <w:r w:rsidRPr="00082AF0">
        <w:rPr>
          <w:rFonts w:ascii="Times New Roman" w:hAnsi="Times New Roman" w:cs="Times New Roman"/>
          <w:color w:val="000000"/>
          <w:spacing w:val="-1"/>
          <w:szCs w:val="28"/>
        </w:rPr>
        <w:t xml:space="preserve"> </w:t>
      </w:r>
      <w:r w:rsidR="00D02589">
        <w:rPr>
          <w:rFonts w:ascii="Times New Roman" w:hAnsi="Times New Roman" w:cs="Times New Roman"/>
          <w:color w:val="000000"/>
          <w:spacing w:val="-1"/>
          <w:szCs w:val="28"/>
        </w:rPr>
        <w:t>предназначен</w:t>
      </w:r>
      <w:r w:rsidRPr="00082AF0">
        <w:rPr>
          <w:rFonts w:ascii="Times New Roman" w:hAnsi="Times New Roman" w:cs="Times New Roman"/>
          <w:color w:val="000000"/>
          <w:spacing w:val="-1"/>
          <w:szCs w:val="28"/>
        </w:rPr>
        <w:t>ы для стационарной прокладки линий  промышленного и бытового электропитания в производственных, жилых и общественных зданиях на номинальное напряжение 300/500 В.  Применяется в открытом виде, в сухих и влажных помещениях, поверх штукатурки, в ней и под ней; внутри и вне кирпичных и бетонных стен, за исключением прямой заделки в сырой бетон.</w:t>
      </w:r>
      <w:proofErr w:type="gramEnd"/>
      <w:r w:rsidRPr="00082AF0">
        <w:rPr>
          <w:rFonts w:ascii="Times New Roman" w:hAnsi="Times New Roman" w:cs="Times New Roman"/>
          <w:color w:val="000000"/>
          <w:spacing w:val="-1"/>
          <w:szCs w:val="28"/>
        </w:rPr>
        <w:t xml:space="preserve">  На открытом воздухе может применяться только при отсутствии прямого воздействия солнечных лучей (в трубах, каналах).</w:t>
      </w:r>
    </w:p>
    <w:p w:rsidR="00855C4C" w:rsidRPr="00082AF0" w:rsidRDefault="00855C4C" w:rsidP="00855C4C">
      <w:pPr>
        <w:pStyle w:val="a6"/>
        <w:ind w:firstLine="284"/>
        <w:rPr>
          <w:rFonts w:ascii="Times New Roman" w:hAnsi="Times New Roman" w:cs="Times New Roman"/>
        </w:rPr>
      </w:pPr>
      <w:r w:rsidRPr="00082AF0">
        <w:rPr>
          <w:rFonts w:ascii="Times New Roman" w:hAnsi="Times New Roman" w:cs="Times New Roman"/>
        </w:rPr>
        <w:t>Вид климатического исполнения</w:t>
      </w:r>
      <w:proofErr w:type="gramStart"/>
      <w:r w:rsidRPr="00082AF0">
        <w:rPr>
          <w:rFonts w:ascii="Times New Roman" w:hAnsi="Times New Roman" w:cs="Times New Roman"/>
        </w:rPr>
        <w:t xml:space="preserve"> У</w:t>
      </w:r>
      <w:proofErr w:type="gramEnd"/>
      <w:r w:rsidRPr="00082AF0">
        <w:rPr>
          <w:rFonts w:ascii="Times New Roman" w:hAnsi="Times New Roman" w:cs="Times New Roman"/>
        </w:rPr>
        <w:t>, категория размещения 1, 2, 3, 4 по ГОСТ 15150</w:t>
      </w:r>
      <w:r w:rsidR="00362A32">
        <w:rPr>
          <w:rFonts w:ascii="Times New Roman" w:hAnsi="Times New Roman" w:cs="Times New Roman"/>
        </w:rPr>
        <w:t>-69</w:t>
      </w:r>
      <w:r w:rsidRPr="00082AF0">
        <w:rPr>
          <w:rFonts w:ascii="Times New Roman" w:hAnsi="Times New Roman" w:cs="Times New Roman"/>
        </w:rPr>
        <w:t xml:space="preserve">. </w:t>
      </w:r>
    </w:p>
    <w:p w:rsidR="00855C4C" w:rsidRPr="00992DAF" w:rsidRDefault="00855C4C" w:rsidP="00855C4C">
      <w:pPr>
        <w:pStyle w:val="a6"/>
        <w:ind w:firstLine="284"/>
        <w:rPr>
          <w:rFonts w:ascii="Times New Roman" w:hAnsi="Times New Roman" w:cs="Times New Roman"/>
          <w:sz w:val="28"/>
          <w:szCs w:val="28"/>
        </w:rPr>
        <w:sectPr w:rsidR="00855C4C" w:rsidRPr="00992DAF" w:rsidSect="00D57A05">
          <w:type w:val="continuous"/>
          <w:pgSz w:w="16838" w:h="11906" w:orient="landscape"/>
          <w:pgMar w:top="284" w:right="253" w:bottom="142" w:left="284" w:header="708" w:footer="708" w:gutter="0"/>
          <w:cols w:space="708"/>
          <w:docGrid w:linePitch="360"/>
        </w:sectPr>
      </w:pPr>
      <w:r w:rsidRPr="00992DAF">
        <w:rPr>
          <w:rFonts w:ascii="Times New Roman" w:eastAsia="Times New Roman" w:hAnsi="Times New Roman" w:cs="Times New Roman"/>
          <w:szCs w:val="20"/>
          <w:lang w:eastAsia="ru-RU"/>
        </w:rPr>
        <w:t xml:space="preserve">Кабель </w:t>
      </w:r>
      <w:r w:rsidR="00BE1C92" w:rsidRPr="00992DAF">
        <w:rPr>
          <w:rFonts w:ascii="Times New Roman" w:eastAsia="Times New Roman" w:hAnsi="Times New Roman" w:cs="Times New Roman"/>
          <w:szCs w:val="20"/>
          <w:lang w:eastAsia="ru-RU"/>
        </w:rPr>
        <w:t xml:space="preserve">с медными </w:t>
      </w:r>
      <w:proofErr w:type="spellStart"/>
      <w:r w:rsidR="00BE1C92" w:rsidRPr="00992DAF">
        <w:rPr>
          <w:rFonts w:ascii="Times New Roman" w:eastAsia="Times New Roman" w:hAnsi="Times New Roman" w:cs="Times New Roman"/>
          <w:szCs w:val="20"/>
          <w:lang w:eastAsia="ru-RU"/>
        </w:rPr>
        <w:t>однопроволочными</w:t>
      </w:r>
      <w:proofErr w:type="spellEnd"/>
      <w:r w:rsidR="00BE1C92" w:rsidRPr="00992DAF">
        <w:rPr>
          <w:rFonts w:ascii="Times New Roman" w:eastAsia="Times New Roman" w:hAnsi="Times New Roman" w:cs="Times New Roman"/>
          <w:szCs w:val="20"/>
          <w:lang w:eastAsia="ru-RU"/>
        </w:rPr>
        <w:t xml:space="preserve"> жила</w:t>
      </w:r>
      <w:r w:rsidRPr="00992DAF">
        <w:rPr>
          <w:rFonts w:ascii="Times New Roman" w:eastAsia="Times New Roman" w:hAnsi="Times New Roman" w:cs="Times New Roman"/>
          <w:szCs w:val="20"/>
          <w:lang w:eastAsia="ru-RU"/>
        </w:rPr>
        <w:t>ми, с изоляцией и оболочкой из ПВХ пластиката, без защитного покрова.</w:t>
      </w:r>
    </w:p>
    <w:p w:rsidR="00855C4C" w:rsidRPr="00D57A05" w:rsidRDefault="00855C4C" w:rsidP="00855C4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57A05">
        <w:rPr>
          <w:rFonts w:ascii="Times New Roman" w:hAnsi="Times New Roman" w:cs="Times New Roman"/>
          <w:sz w:val="20"/>
          <w:szCs w:val="20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8075" w:type="dxa"/>
        <w:jc w:val="center"/>
        <w:tblLook w:val="04A0"/>
      </w:tblPr>
      <w:tblGrid>
        <w:gridCol w:w="6374"/>
        <w:gridCol w:w="1701"/>
      </w:tblGrid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300/500 </w:t>
            </w: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 при эксплуатации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от-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°до+50°С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(при температуре до +35°С)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-15°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70°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температура нагрева жил кабелей в режиме перегрузки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90°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при коротком замыкании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160°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по условию не возгорания при коротком замыкании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350°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радиус изгиба при прокладке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 xml:space="preserve">7,5 </w:t>
            </w:r>
            <w:proofErr w:type="spellStart"/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. кабеля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855C4C" w:rsidRPr="00D57A05" w:rsidTr="00E202C1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202C1" w:rsidRPr="00D57A05" w:rsidTr="00E202C1">
        <w:trPr>
          <w:jc w:val="center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2C1" w:rsidRPr="00D57A05" w:rsidRDefault="00E202C1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2C1" w:rsidRPr="00D57A05" w:rsidRDefault="00E202C1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2C1" w:rsidRPr="00D57A05" w:rsidTr="00E202C1">
        <w:trPr>
          <w:jc w:val="center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E202C1" w:rsidRPr="00D57A05" w:rsidRDefault="00E202C1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2C1" w:rsidRPr="00D57A05" w:rsidRDefault="00E202C1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C4C" w:rsidRPr="00D57A05" w:rsidRDefault="00855C4C" w:rsidP="00855C4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57A05">
        <w:rPr>
          <w:rFonts w:ascii="Times New Roman" w:hAnsi="Times New Roman" w:cs="Times New Roman"/>
          <w:sz w:val="20"/>
          <w:szCs w:val="20"/>
        </w:rPr>
        <w:lastRenderedPageBreak/>
        <w:t>Допустимые токовые нагрузки</w:t>
      </w:r>
    </w:p>
    <w:tbl>
      <w:tblPr>
        <w:tblStyle w:val="a3"/>
        <w:tblW w:w="3799" w:type="dxa"/>
        <w:jc w:val="center"/>
        <w:tblLook w:val="04A0"/>
      </w:tblPr>
      <w:tblGrid>
        <w:gridCol w:w="1377"/>
        <w:gridCol w:w="1216"/>
        <w:gridCol w:w="1206"/>
      </w:tblGrid>
      <w:tr w:rsidR="00855C4C" w:rsidRPr="00D57A05" w:rsidTr="001D623A">
        <w:trPr>
          <w:jc w:val="center"/>
        </w:trPr>
        <w:tc>
          <w:tcPr>
            <w:tcW w:w="1261" w:type="dxa"/>
            <w:vMerge w:val="restart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Номинальное сечение жилы, мм²</w:t>
            </w:r>
          </w:p>
        </w:tc>
        <w:tc>
          <w:tcPr>
            <w:tcW w:w="2538" w:type="dxa"/>
            <w:gridSpan w:val="2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многожильных</w:t>
            </w:r>
          </w:p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на переменном токе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Merge/>
            <w:vAlign w:val="center"/>
          </w:tcPr>
          <w:p w:rsidR="00855C4C" w:rsidRPr="00D57A05" w:rsidRDefault="00855C4C" w:rsidP="001D623A">
            <w:pPr>
              <w:pStyle w:val="a6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в земле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79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102</w:t>
            </w:r>
          </w:p>
        </w:tc>
      </w:tr>
    </w:tbl>
    <w:p w:rsidR="00855C4C" w:rsidRPr="00D57A05" w:rsidRDefault="00855C4C" w:rsidP="00855C4C">
      <w:pPr>
        <w:pStyle w:val="a6"/>
        <w:jc w:val="center"/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</w:pPr>
      <w:r w:rsidRPr="00D57A05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>Условия хранения.</w:t>
      </w:r>
    </w:p>
    <w:tbl>
      <w:tblPr>
        <w:tblStyle w:val="a3"/>
        <w:tblW w:w="0" w:type="auto"/>
        <w:jc w:val="center"/>
        <w:tblLook w:val="04A0"/>
      </w:tblPr>
      <w:tblGrid>
        <w:gridCol w:w="897"/>
        <w:gridCol w:w="930"/>
        <w:gridCol w:w="1495"/>
        <w:gridCol w:w="1635"/>
        <w:gridCol w:w="1142"/>
        <w:gridCol w:w="1516"/>
      </w:tblGrid>
      <w:tr w:rsidR="00855C4C" w:rsidRPr="00D57A05" w:rsidTr="001D623A">
        <w:trPr>
          <w:jc w:val="center"/>
        </w:trPr>
        <w:tc>
          <w:tcPr>
            <w:tcW w:w="1827" w:type="dxa"/>
            <w:gridSpan w:val="2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3130" w:type="dxa"/>
            <w:gridSpan w:val="2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1134" w:type="dxa"/>
            <w:vMerge w:val="restart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516" w:type="dxa"/>
            <w:vMerge w:val="restart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Интенсивность дождя, мм/мин</w:t>
            </w:r>
          </w:p>
        </w:tc>
      </w:tr>
      <w:tr w:rsidR="00855C4C" w:rsidRPr="00D57A05" w:rsidTr="001D623A">
        <w:trPr>
          <w:jc w:val="center"/>
        </w:trPr>
        <w:tc>
          <w:tcPr>
            <w:tcW w:w="897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63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1134" w:type="dxa"/>
            <w:vMerge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855C4C" w:rsidRPr="00D57A05" w:rsidTr="001D623A">
        <w:trPr>
          <w:jc w:val="center"/>
        </w:trPr>
        <w:tc>
          <w:tcPr>
            <w:tcW w:w="897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30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75% при 15°С</w:t>
            </w:r>
          </w:p>
        </w:tc>
        <w:tc>
          <w:tcPr>
            <w:tcW w:w="163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25°С</w:t>
            </w:r>
          </w:p>
        </w:tc>
        <w:tc>
          <w:tcPr>
            <w:tcW w:w="1134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6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3</w:t>
            </w:r>
          </w:p>
        </w:tc>
      </w:tr>
      <w:tr w:rsidR="00855C4C" w:rsidRPr="00D57A05" w:rsidTr="001D623A">
        <w:trPr>
          <w:jc w:val="center"/>
        </w:trPr>
        <w:tc>
          <w:tcPr>
            <w:tcW w:w="7607" w:type="dxa"/>
            <w:gridSpan w:val="6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Срок хранения кабелей на открытых площадках - не более двух лет, под навесом - не более пяти лет, в закрытых помещениях - не более 10 лет.</w:t>
            </w:r>
          </w:p>
        </w:tc>
      </w:tr>
    </w:tbl>
    <w:p w:rsidR="00855C4C" w:rsidRDefault="00855C4C" w:rsidP="00855C4C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855C4C" w:rsidSect="00D57A05">
          <w:type w:val="continuous"/>
          <w:pgSz w:w="16838" w:h="11906" w:orient="landscape"/>
          <w:pgMar w:top="284" w:right="253" w:bottom="142" w:left="284" w:header="708" w:footer="708" w:gutter="0"/>
          <w:cols w:num="2" w:space="708"/>
          <w:docGrid w:linePitch="360"/>
        </w:sectPr>
      </w:pPr>
    </w:p>
    <w:p w:rsidR="00855C4C" w:rsidRPr="00D02589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02589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Транспортирование, хранение и эксплуатация</w:t>
      </w:r>
    </w:p>
    <w:p w:rsidR="00362A32" w:rsidRPr="00EA109C" w:rsidRDefault="00362A32" w:rsidP="00362A32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109C">
        <w:rPr>
          <w:rFonts w:ascii="Times New Roman" w:hAnsi="Times New Roman" w:cs="Times New Roman"/>
          <w:sz w:val="20"/>
          <w:szCs w:val="20"/>
        </w:rPr>
        <w:t>Транспортирование и хранение кабелей должно соответствовать требованиям ГОСТ 18690-82.</w:t>
      </w:r>
    </w:p>
    <w:p w:rsidR="00855C4C" w:rsidRPr="00EA109C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109C">
        <w:rPr>
          <w:rFonts w:ascii="Times New Roman" w:hAnsi="Times New Roman" w:cs="Times New Roman"/>
          <w:sz w:val="20"/>
          <w:szCs w:val="20"/>
        </w:rPr>
        <w:t xml:space="preserve">Условия транспортирования кабелей в части воздействия климатических факторов внешней среды должны соответствовать группе ЖЗ по </w:t>
      </w:r>
      <w:r w:rsidRPr="00EA109C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t>ГОСТ 15150</w:t>
      </w:r>
      <w:r w:rsidR="00362A32" w:rsidRPr="00EA109C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t>-69</w:t>
      </w:r>
      <w:r w:rsidRPr="00EA109C">
        <w:rPr>
          <w:rFonts w:ascii="Times New Roman" w:hAnsi="Times New Roman" w:cs="Times New Roman"/>
          <w:sz w:val="20"/>
          <w:szCs w:val="20"/>
        </w:rPr>
        <w:t>.</w:t>
      </w:r>
    </w:p>
    <w:p w:rsidR="00855C4C" w:rsidRPr="00EA109C" w:rsidRDefault="00855C4C" w:rsidP="00362A32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855C4C" w:rsidRPr="00EA109C" w:rsidSect="00082AF0">
          <w:type w:val="continuous"/>
          <w:pgSz w:w="16838" w:h="11906" w:orient="landscape"/>
          <w:pgMar w:top="284" w:right="253" w:bottom="142" w:left="284" w:header="708" w:footer="708" w:gutter="0"/>
          <w:cols w:space="708"/>
          <w:docGrid w:linePitch="360"/>
        </w:sectPr>
      </w:pPr>
    </w:p>
    <w:p w:rsidR="00855C4C" w:rsidRPr="00EA109C" w:rsidRDefault="00BE1C92" w:rsidP="00855C4C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Подключаемая мощность не должна превышать значение, указанное на упаковочном ярлыке (бирке). </w:t>
      </w:r>
      <w:r w:rsidR="00855C4C" w:rsidRPr="00EA109C">
        <w:rPr>
          <w:rFonts w:ascii="Times New Roman" w:hAnsi="Times New Roman" w:cs="Times New Roman"/>
          <w:sz w:val="20"/>
          <w:szCs w:val="20"/>
          <w:lang w:eastAsia="ru-RU"/>
        </w:rPr>
        <w:t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>ческой безопасности при эксплуа</w:t>
      </w:r>
      <w:r w:rsidR="00855C4C" w:rsidRPr="00EA109C">
        <w:rPr>
          <w:rFonts w:ascii="Times New Roman" w:hAnsi="Times New Roman" w:cs="Times New Roman"/>
          <w:sz w:val="20"/>
          <w:szCs w:val="20"/>
          <w:lang w:eastAsia="ru-RU"/>
        </w:rPr>
        <w:t>тации элек</w:t>
      </w:r>
      <w:bookmarkStart w:id="0" w:name="_GoBack"/>
      <w:bookmarkEnd w:id="0"/>
      <w:r w:rsidR="00855C4C" w:rsidRPr="00EA109C">
        <w:rPr>
          <w:rFonts w:ascii="Times New Roman" w:hAnsi="Times New Roman" w:cs="Times New Roman"/>
          <w:sz w:val="20"/>
          <w:szCs w:val="20"/>
          <w:lang w:eastAsia="ru-RU"/>
        </w:rPr>
        <w:t>троустановок потреб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ителей, утвержденными </w:t>
      </w:r>
      <w:proofErr w:type="spellStart"/>
      <w:r w:rsidRPr="00EA109C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855C4C" w:rsidRPr="00EA109C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855C4C" w:rsidRPr="00EA109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5C4C" w:rsidRPr="00EA109C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</w:p>
    <w:p w:rsidR="00D02589" w:rsidRPr="00EA109C" w:rsidRDefault="00855C4C" w:rsidP="00D02589">
      <w:pPr>
        <w:pStyle w:val="a6"/>
        <w:ind w:firstLine="28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EA109C">
        <w:rPr>
          <w:rFonts w:ascii="Times New Roman" w:hAnsi="Times New Roman" w:cs="Times New Roman"/>
          <w:spacing w:val="2"/>
          <w:sz w:val="20"/>
          <w:szCs w:val="20"/>
        </w:rPr>
        <w:t>Кабели с наружной оболочкой или защитным шлангом из поливинилхлоридного пластиката не должны распространять горение при одиночной прокладке.</w:t>
      </w:r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 xml:space="preserve"> Кабели исполнений "нг-LS" не должны распространять горение при групповой прокладке по категории испытаний А, должны обладать низким </w:t>
      </w:r>
      <w:proofErr w:type="spellStart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</w:p>
    <w:p w:rsidR="00855C4C" w:rsidRPr="00EA109C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855C4C" w:rsidRPr="00EA109C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194822" w:rsidRPr="00EA109C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>трациях, опасных для организма</w:t>
      </w:r>
      <w:r w:rsidR="00194822"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 и загрязняющих окружа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>ющую среду. Для утилизации кабелей и упаковочных материалов необходимо обращаться в спец</w:t>
      </w:r>
      <w:r w:rsidR="00194822" w:rsidRPr="00EA109C">
        <w:rPr>
          <w:rFonts w:ascii="Times New Roman" w:hAnsi="Times New Roman" w:cs="Times New Roman"/>
          <w:sz w:val="20"/>
          <w:szCs w:val="20"/>
          <w:lang w:eastAsia="ru-RU"/>
        </w:rPr>
        <w:t>иализированные организации, имеющие разрешение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 на переработку отходов.</w:t>
      </w:r>
    </w:p>
    <w:p w:rsidR="00855C4C" w:rsidRPr="00EA109C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855C4C" w:rsidRPr="00EA109C" w:rsidRDefault="00855C4C" w:rsidP="00855C4C">
      <w:pPr>
        <w:tabs>
          <w:tab w:val="left" w:pos="5805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softHyphen/>
        <w:t xml:space="preserve">плуатации - 5 лет. </w:t>
      </w:r>
      <w:r w:rsidRPr="00EA109C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r w:rsidRPr="00EA109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Гарантийный срок исчисляют с даты ввода кабеля в эксплуатацию, но не позднее 6 </w:t>
      </w:r>
      <w:proofErr w:type="spellStart"/>
      <w:proofErr w:type="gramStart"/>
      <w:r w:rsidRPr="00EA109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мес</w:t>
      </w:r>
      <w:proofErr w:type="spellEnd"/>
      <w:proofErr w:type="gramEnd"/>
      <w:r w:rsidRPr="00EA109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362A32" w:rsidRPr="00EA109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на кабель</w:t>
      </w:r>
      <w:r w:rsidRPr="00EA109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обнаружения неисправности кабеля необходимо обратиться </w:t>
      </w:r>
      <w:proofErr w:type="gramStart"/>
      <w:r w:rsidRPr="00EA109C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A109C">
        <w:rPr>
          <w:rFonts w:ascii="Times New Roman" w:hAnsi="Times New Roman" w:cs="Times New Roman"/>
          <w:sz w:val="20"/>
          <w:szCs w:val="20"/>
          <w:lang w:eastAsia="ru-RU"/>
        </w:rPr>
        <w:t>завод-изготовитель</w:t>
      </w:r>
      <w:proofErr w:type="gramEnd"/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, по контактной информации, указанной на </w:t>
      </w:r>
      <w:r w:rsidR="000A088C" w:rsidRPr="00EA109C">
        <w:rPr>
          <w:rFonts w:ascii="Times New Roman" w:hAnsi="Times New Roman" w:cs="Times New Roman"/>
          <w:sz w:val="20"/>
          <w:szCs w:val="20"/>
          <w:lang w:eastAsia="ru-RU"/>
        </w:rPr>
        <w:t>ярлыке (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>бирке</w:t>
      </w:r>
      <w:r w:rsidR="000A088C" w:rsidRPr="00EA109C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</w:p>
    <w:sectPr w:rsidR="00855C4C" w:rsidRPr="00EA109C" w:rsidSect="00D57A05">
      <w:type w:val="continuous"/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05"/>
    <w:rsid w:val="000A088C"/>
    <w:rsid w:val="00101650"/>
    <w:rsid w:val="00194822"/>
    <w:rsid w:val="00194F2C"/>
    <w:rsid w:val="003413FE"/>
    <w:rsid w:val="00362A32"/>
    <w:rsid w:val="00583E04"/>
    <w:rsid w:val="005D14E5"/>
    <w:rsid w:val="00777274"/>
    <w:rsid w:val="008379F0"/>
    <w:rsid w:val="00855C4C"/>
    <w:rsid w:val="009400F5"/>
    <w:rsid w:val="00992DAF"/>
    <w:rsid w:val="00993FF0"/>
    <w:rsid w:val="00A84FD4"/>
    <w:rsid w:val="00BE1C92"/>
    <w:rsid w:val="00D02589"/>
    <w:rsid w:val="00D57A05"/>
    <w:rsid w:val="00E175A2"/>
    <w:rsid w:val="00E202C1"/>
    <w:rsid w:val="00E45A9C"/>
    <w:rsid w:val="00E5691B"/>
    <w:rsid w:val="00EA109C"/>
    <w:rsid w:val="00ED683A"/>
    <w:rsid w:val="00F8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7A05"/>
  </w:style>
  <w:style w:type="character" w:styleId="a4">
    <w:name w:val="Strong"/>
    <w:uiPriority w:val="22"/>
    <w:qFormat/>
    <w:rsid w:val="00D57A05"/>
    <w:rPr>
      <w:b/>
      <w:bCs/>
    </w:rPr>
  </w:style>
  <w:style w:type="paragraph" w:styleId="a5">
    <w:name w:val="Normal (Web)"/>
    <w:basedOn w:val="a"/>
    <w:uiPriority w:val="99"/>
    <w:unhideWhenUsed/>
    <w:rsid w:val="00D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7A05"/>
    <w:pPr>
      <w:spacing w:after="0" w:line="240" w:lineRule="auto"/>
    </w:pPr>
  </w:style>
  <w:style w:type="character" w:customStyle="1" w:styleId="a7">
    <w:name w:val="Цветовое выделение"/>
    <w:rsid w:val="00D57A05"/>
    <w:rPr>
      <w:b/>
      <w:bCs/>
      <w:color w:val="000080"/>
    </w:rPr>
  </w:style>
  <w:style w:type="paragraph" w:customStyle="1" w:styleId="formattext">
    <w:name w:val="formattext"/>
    <w:basedOn w:val="a"/>
    <w:rsid w:val="00D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D57A05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D0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20</cp:revision>
  <cp:lastPrinted>2020-04-22T08:31:00Z</cp:lastPrinted>
  <dcterms:created xsi:type="dcterms:W3CDTF">2019-04-03T11:01:00Z</dcterms:created>
  <dcterms:modified xsi:type="dcterms:W3CDTF">2022-04-14T06:53:00Z</dcterms:modified>
</cp:coreProperties>
</file>