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7" w:rsidRPr="00EE14B7" w:rsidRDefault="00146EFD" w:rsidP="00EE14B7">
      <w:pPr>
        <w:pStyle w:val="a4"/>
        <w:jc w:val="center"/>
        <w:rPr>
          <w:rFonts w:ascii="Times New Roman" w:hAnsi="Times New Roman" w:cs="Times New Roman"/>
        </w:rPr>
      </w:pPr>
      <w:r w:rsidRPr="00EE14B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-45728</wp:posOffset>
            </wp:positionV>
            <wp:extent cx="620956" cy="588396"/>
            <wp:effectExtent l="0" t="0" r="8255" b="2540"/>
            <wp:wrapNone/>
            <wp:docPr id="2" name="Рисунок 2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4B7" w:rsidRPr="00EE14B7">
        <w:rPr>
          <w:rFonts w:ascii="Times New Roman" w:hAnsi="Times New Roman" w:cs="Times New Roman"/>
        </w:rPr>
        <w:t>ООО «ПромЭл»</w:t>
      </w:r>
    </w:p>
    <w:p w:rsidR="00EE14B7" w:rsidRPr="00EE14B7" w:rsidRDefault="00EE14B7" w:rsidP="00EE14B7">
      <w:pPr>
        <w:pStyle w:val="a4"/>
        <w:jc w:val="center"/>
        <w:rPr>
          <w:rStyle w:val="a5"/>
          <w:rFonts w:ascii="Times New Roman" w:hAnsi="Times New Roman" w:cs="Times New Roman"/>
          <w:b w:val="0"/>
        </w:rPr>
      </w:pPr>
      <w:r w:rsidRPr="00EE14B7">
        <w:rPr>
          <w:rFonts w:ascii="Times New Roman" w:hAnsi="Times New Roman" w:cs="Times New Roman"/>
        </w:rPr>
        <w:t xml:space="preserve">Российская Федерация, </w:t>
      </w:r>
      <w:r w:rsidRPr="00EE14B7">
        <w:rPr>
          <w:rStyle w:val="a5"/>
          <w:rFonts w:ascii="Times New Roman" w:hAnsi="Times New Roman" w:cs="Times New Roman"/>
          <w:b w:val="0"/>
        </w:rPr>
        <w:t>302025, г. Орел,</w:t>
      </w:r>
    </w:p>
    <w:p w:rsidR="00EE14B7" w:rsidRPr="00EE14B7" w:rsidRDefault="00EE14B7" w:rsidP="00EE14B7">
      <w:pPr>
        <w:pStyle w:val="a4"/>
        <w:jc w:val="center"/>
        <w:rPr>
          <w:rFonts w:ascii="Times New Roman" w:hAnsi="Times New Roman" w:cs="Times New Roman"/>
        </w:rPr>
      </w:pPr>
      <w:r w:rsidRPr="00EE14B7">
        <w:rPr>
          <w:rStyle w:val="a5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EE14B7" w:rsidRPr="00EE14B7" w:rsidRDefault="00EE14B7" w:rsidP="00EE14B7">
      <w:pPr>
        <w:pStyle w:val="a4"/>
        <w:jc w:val="center"/>
        <w:rPr>
          <w:rFonts w:ascii="Times New Roman" w:hAnsi="Times New Roman" w:cs="Times New Roman"/>
        </w:rPr>
      </w:pPr>
      <w:r w:rsidRPr="00EE14B7">
        <w:rPr>
          <w:rFonts w:ascii="Times New Roman" w:hAnsi="Times New Roman" w:cs="Times New Roman"/>
        </w:rPr>
        <w:t>тел.: +7(4862)</w:t>
      </w:r>
      <w:r w:rsidR="00D83EA2">
        <w:rPr>
          <w:rFonts w:ascii="Times New Roman" w:hAnsi="Times New Roman" w:cs="Times New Roman"/>
        </w:rPr>
        <w:t xml:space="preserve">  </w:t>
      </w:r>
      <w:r w:rsidRPr="00EE14B7">
        <w:rPr>
          <w:rFonts w:ascii="Times New Roman" w:hAnsi="Times New Roman" w:cs="Times New Roman"/>
        </w:rPr>
        <w:t>49-50-32; факс: +7(4862)</w:t>
      </w:r>
      <w:r w:rsidR="00D83EA2">
        <w:rPr>
          <w:rFonts w:ascii="Times New Roman" w:hAnsi="Times New Roman" w:cs="Times New Roman"/>
        </w:rPr>
        <w:t xml:space="preserve">  </w:t>
      </w:r>
      <w:r w:rsidRPr="00EE14B7">
        <w:rPr>
          <w:rFonts w:ascii="Times New Roman" w:hAnsi="Times New Roman" w:cs="Times New Roman"/>
        </w:rPr>
        <w:t>49-50-33</w:t>
      </w:r>
    </w:p>
    <w:p w:rsidR="00146EFD" w:rsidRPr="00A026E1" w:rsidRDefault="00146EFD" w:rsidP="00EE14B7">
      <w:pPr>
        <w:pStyle w:val="a4"/>
        <w:jc w:val="center"/>
        <w:rPr>
          <w:rFonts w:ascii="Times New Roman" w:hAnsi="Times New Roman" w:cs="Times New Roman"/>
          <w:b/>
        </w:rPr>
      </w:pPr>
      <w:r w:rsidRPr="00A026E1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146EFD" w:rsidRPr="00C5418B" w:rsidRDefault="00146EFD" w:rsidP="00C5418B">
      <w:pPr>
        <w:pStyle w:val="a4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Провода ПВС</w:t>
      </w:r>
      <w:r w:rsidR="0015179A">
        <w:rPr>
          <w:rFonts w:ascii="Times New Roman" w:eastAsia="Times New Roman" w:hAnsi="Times New Roman" w:cs="Times New Roman"/>
          <w:iCs/>
          <w:color w:val="000000"/>
          <w:lang w:eastAsia="ru-RU"/>
        </w:rPr>
        <w:t>, ПВС</w:t>
      </w:r>
      <w:r w:rsidR="0015179A" w:rsidRPr="0015179A">
        <w:rPr>
          <w:rFonts w:ascii="Times New Roman" w:hAnsi="Times New Roman" w:cs="Times New Roman"/>
          <w:color w:val="2D2D2D"/>
          <w:spacing w:val="2"/>
        </w:rPr>
        <w:t xml:space="preserve"> </w:t>
      </w:r>
      <w:r w:rsidR="0015179A" w:rsidRPr="00D02589">
        <w:rPr>
          <w:rFonts w:ascii="Times New Roman" w:hAnsi="Times New Roman" w:cs="Times New Roman"/>
          <w:color w:val="2D2D2D"/>
          <w:spacing w:val="2"/>
        </w:rPr>
        <w:t>нг</w:t>
      </w:r>
      <w:r w:rsidR="0015179A">
        <w:rPr>
          <w:rFonts w:ascii="Times New Roman" w:hAnsi="Times New Roman" w:cs="Times New Roman"/>
        </w:rPr>
        <w:t>(А)</w:t>
      </w:r>
      <w:r w:rsidR="0015179A" w:rsidRPr="00D02589">
        <w:rPr>
          <w:rFonts w:ascii="Times New Roman" w:hAnsi="Times New Roman" w:cs="Times New Roman"/>
          <w:color w:val="2D2D2D"/>
          <w:spacing w:val="2"/>
        </w:rPr>
        <w:t>-LS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C5418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номинальное</w:t>
      </w:r>
      <w:r w:rsidRPr="00C5418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напряжение до </w:t>
      </w:r>
      <w:r w:rsidRPr="00C5418B">
        <w:rPr>
          <w:rFonts w:ascii="Times New Roman" w:eastAsia="Times New Roman" w:hAnsi="Times New Roman" w:cs="Times New Roman"/>
          <w:iCs/>
          <w:color w:val="000000"/>
          <w:lang w:eastAsia="ru-RU"/>
        </w:rPr>
        <w:t>380/660 В, шнуры ШВВП на номинальное напряжение 380/380 В.</w:t>
      </w:r>
    </w:p>
    <w:p w:rsidR="00146EFD" w:rsidRDefault="00146EFD" w:rsidP="00146EFD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ectPr w:rsidR="00146EFD" w:rsidSect="00146EFD">
          <w:pgSz w:w="16838" w:h="11906" w:orient="landscape"/>
          <w:pgMar w:top="426" w:right="253" w:bottom="284" w:left="284" w:header="708" w:footer="708" w:gutter="0"/>
          <w:cols w:num="2" w:space="708"/>
          <w:docGrid w:linePitch="360"/>
        </w:sectPr>
      </w:pPr>
    </w:p>
    <w:p w:rsidR="00146EFD" w:rsidRPr="00700E48" w:rsidRDefault="00146EFD" w:rsidP="00146EF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ТУ 3555-00</w:t>
      </w:r>
      <w:r w:rsidR="009E1F0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5</w:t>
      </w: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</w:t>
      </w:r>
      <w:r w:rsidR="00B50EF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67122</w:t>
      </w: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</w:t>
      </w:r>
      <w:r w:rsidR="00B50EF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55</w:t>
      </w:r>
      <w:r w:rsidRPr="00700E4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-2014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sz w:val="24"/>
        </w:rPr>
        <w:t>(ГОСТ 7399-97)</w:t>
      </w:r>
    </w:p>
    <w:p w:rsidR="00146EFD" w:rsidRPr="00D83EA2" w:rsidRDefault="00146EFD" w:rsidP="005E6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ПВС 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скрученными многопроволочными медными жилами, с поливинилхлоридной изоляцией, с </w:t>
      </w:r>
      <w:r w:rsidR="00D11106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поливинилхлоридной оболоч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кой, гибкий предназначены для присоединения электрических машин и </w:t>
      </w:r>
      <w:r w:rsidR="00D11106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 бытового и аналогичного применения к электрической сети на напряжение до 380 В для систем 380/660 В.</w:t>
      </w:r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 марки </w:t>
      </w:r>
      <w:proofErr w:type="spellStart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ПВСн</w:t>
      </w:r>
      <w:proofErr w:type="gramStart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66306B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А)-LS применяется для присоединения электроприборов в условиях, где предъявляются требования к повышенной пожаробезопасности. </w:t>
      </w:r>
    </w:p>
    <w:p w:rsidR="005E65BA" w:rsidRPr="00D83EA2" w:rsidRDefault="00D83EA2" w:rsidP="005E65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Шнур 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марки ШВВП предназначен для присоединения приборов личной гигиены микроклимата, светильников, кухонных э</w:t>
      </w:r>
      <w:r w:rsidR="00F435D2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5E65BA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ектромеханических приборов</w:t>
      </w:r>
      <w:r w:rsidR="00F435D2" w:rsidRPr="00D83EA2">
        <w:rPr>
          <w:rFonts w:ascii="Times New Roman" w:eastAsia="Times New Roman" w:hAnsi="Times New Roman" w:cs="Times New Roman"/>
          <w:sz w:val="20"/>
          <w:szCs w:val="20"/>
          <w:lang w:eastAsia="ru-RU"/>
        </w:rPr>
        <w:t>, холодильников, радиоэлектронной аппаратуры и других подобных приборов, эксплуатируемых в жилых и административных помещениях, а также для изготовления удлинителей.</w:t>
      </w:r>
    </w:p>
    <w:p w:rsidR="005E65BA" w:rsidRPr="00146EFD" w:rsidRDefault="005E65BA" w:rsidP="005E65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E65BA" w:rsidRPr="00146EFD" w:rsidSect="00146EFD">
          <w:type w:val="continuous"/>
          <w:pgSz w:w="16838" w:h="11906" w:orient="landscape"/>
          <w:pgMar w:top="426" w:right="253" w:bottom="284" w:left="284" w:header="708" w:footer="708" w:gutter="0"/>
          <w:cols w:space="708"/>
          <w:docGrid w:linePitch="360"/>
        </w:sectPr>
      </w:pP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46EFD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366" w:type="dxa"/>
        <w:tblLook w:val="04A0"/>
      </w:tblPr>
      <w:tblGrid>
        <w:gridCol w:w="5665"/>
        <w:gridCol w:w="1701"/>
      </w:tblGrid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до 380/660 В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 -25° до +40° С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до+35°С)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Предельно длительно допустимая рабочая температура жил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+70° С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5179A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6EFD" w:rsidRPr="00146EF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146EFD" w:rsidTr="00146EF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146EFD" w:rsidRPr="00146EFD" w:rsidRDefault="00146EFD" w:rsidP="00146EF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46EFD">
        <w:rPr>
          <w:rFonts w:ascii="Times New Roman" w:hAnsi="Times New Roman" w:cs="Times New Roman"/>
          <w:sz w:val="20"/>
          <w:szCs w:val="20"/>
        </w:rPr>
        <w:t>Минимальный радиус изгиба</w:t>
      </w:r>
    </w:p>
    <w:tbl>
      <w:tblPr>
        <w:tblW w:w="0" w:type="auto"/>
        <w:tblInd w:w="563" w:type="dxa"/>
        <w:tblCellMar>
          <w:left w:w="28" w:type="dxa"/>
          <w:right w:w="28" w:type="dxa"/>
        </w:tblCellMar>
        <w:tblLook w:val="0000"/>
      </w:tblPr>
      <w:tblGrid>
        <w:gridCol w:w="1427"/>
        <w:gridCol w:w="2151"/>
        <w:gridCol w:w="1676"/>
        <w:gridCol w:w="1560"/>
      </w:tblGrid>
      <w:tr w:rsidR="00146EFD" w:rsidRPr="00502E2C" w:rsidTr="0066306B"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Число изолированных жил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жил, мм</w:t>
            </w:r>
            <w:r w:rsidRPr="00146E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Минимальный радиус изгиба, мм</w:t>
            </w:r>
          </w:p>
        </w:tc>
      </w:tr>
      <w:tr w:rsidR="00146EFD" w:rsidRPr="00502E2C" w:rsidTr="0066306B"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ШВВП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0,5; 0,75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6EFD" w:rsidRPr="00502E2C" w:rsidTr="0066306B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9A" w:rsidRDefault="00146EFD" w:rsidP="00146EFD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ПВС</w:t>
            </w:r>
            <w:r w:rsidR="00151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79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146EFD" w:rsidRPr="00146EFD" w:rsidRDefault="0015179A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ПВС</w:t>
            </w:r>
            <w:r w:rsidRPr="001517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нг</w:t>
            </w:r>
            <w:r w:rsidRPr="0015179A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r w:rsidRPr="001517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-LS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От 2 до 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0,5; 0,75; 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1,5; 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6EFD" w:rsidRPr="00502E2C" w:rsidTr="0066306B"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Условия хранения.</w:t>
      </w:r>
    </w:p>
    <w:tbl>
      <w:tblPr>
        <w:tblStyle w:val="a3"/>
        <w:tblW w:w="8080" w:type="dxa"/>
        <w:tblInd w:w="-459" w:type="dxa"/>
        <w:tblLook w:val="04A0"/>
      </w:tblPr>
      <w:tblGrid>
        <w:gridCol w:w="897"/>
        <w:gridCol w:w="930"/>
        <w:gridCol w:w="1495"/>
        <w:gridCol w:w="1439"/>
        <w:gridCol w:w="686"/>
        <w:gridCol w:w="2633"/>
      </w:tblGrid>
      <w:tr w:rsidR="00146EFD" w:rsidTr="00553CF6">
        <w:trPr>
          <w:trHeight w:val="368"/>
        </w:trPr>
        <w:tc>
          <w:tcPr>
            <w:tcW w:w="1827" w:type="dxa"/>
            <w:gridSpan w:val="2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2934" w:type="dxa"/>
            <w:gridSpan w:val="2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686" w:type="dxa"/>
            <w:vMerge w:val="restart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Пыль</w:t>
            </w:r>
          </w:p>
        </w:tc>
        <w:tc>
          <w:tcPr>
            <w:tcW w:w="2633" w:type="dxa"/>
            <w:vMerge w:val="restart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Плесневые и дереворазрушающие грибы</w:t>
            </w:r>
          </w:p>
        </w:tc>
      </w:tr>
      <w:tr w:rsidR="00146EFD" w:rsidTr="00553CF6">
        <w:trPr>
          <w:trHeight w:val="177"/>
        </w:trPr>
        <w:tc>
          <w:tcPr>
            <w:tcW w:w="897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39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686" w:type="dxa"/>
            <w:vMerge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EFD" w:rsidTr="00553CF6">
        <w:trPr>
          <w:trHeight w:val="269"/>
        </w:trPr>
        <w:tc>
          <w:tcPr>
            <w:tcW w:w="897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75% при 27°С</w:t>
            </w:r>
          </w:p>
        </w:tc>
        <w:tc>
          <w:tcPr>
            <w:tcW w:w="1439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98% при 35°С</w:t>
            </w:r>
          </w:p>
        </w:tc>
        <w:tc>
          <w:tcPr>
            <w:tcW w:w="686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3" w:type="dxa"/>
            <w:vAlign w:val="center"/>
          </w:tcPr>
          <w:p w:rsidR="00146EFD" w:rsidRPr="00146EFD" w:rsidRDefault="00146EFD" w:rsidP="00146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46EFD" w:rsidTr="00553CF6">
        <w:trPr>
          <w:trHeight w:val="219"/>
        </w:trPr>
        <w:tc>
          <w:tcPr>
            <w:tcW w:w="8080" w:type="dxa"/>
            <w:gridSpan w:val="6"/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Неотапливаемое хранилище.</w:t>
            </w:r>
          </w:p>
        </w:tc>
      </w:tr>
    </w:tbl>
    <w:p w:rsidR="00E916E1" w:rsidRPr="00E916E1" w:rsidRDefault="00E916E1" w:rsidP="00146EF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146EFD" w:rsidRPr="00146EFD" w:rsidRDefault="00146EFD" w:rsidP="00146EF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EFD">
        <w:rPr>
          <w:rFonts w:ascii="Times New Roman" w:hAnsi="Times New Roman" w:cs="Times New Roman"/>
          <w:b/>
          <w:sz w:val="20"/>
          <w:szCs w:val="20"/>
        </w:rPr>
        <w:t>Допустимые токовые нагрузки</w:t>
      </w:r>
      <w:r w:rsidR="00E916E1">
        <w:rPr>
          <w:rFonts w:ascii="Times New Roman" w:hAnsi="Times New Roman" w:cs="Times New Roman"/>
          <w:b/>
          <w:sz w:val="20"/>
          <w:szCs w:val="20"/>
        </w:rPr>
        <w:t xml:space="preserve"> (А), не более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3119"/>
      </w:tblGrid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Номинальное сечение жилы, мм</w:t>
            </w:r>
            <w:proofErr w:type="gramStart"/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токовая нагрузка 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EFD" w:rsidRPr="00DF0F28" w:rsidTr="00EB7F2C">
        <w:trPr>
          <w:trHeight w:val="80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6EFD" w:rsidRPr="00DF0F28" w:rsidTr="00EB7F2C">
        <w:trPr>
          <w:trHeight w:val="146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EFD" w:rsidRPr="00DF0F28" w:rsidTr="00EB7F2C">
        <w:trPr>
          <w:trHeight w:val="5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6EFD" w:rsidRPr="00DF0F28" w:rsidTr="00EB7F2C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6EFD" w:rsidRPr="00146EFD" w:rsidRDefault="00146EFD" w:rsidP="00146E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46EFD" w:rsidRDefault="00146EFD">
      <w:pPr>
        <w:sectPr w:rsidR="00146EFD" w:rsidSect="00146EFD">
          <w:type w:val="continuous"/>
          <w:pgSz w:w="16838" w:h="11906" w:orient="landscape"/>
          <w:pgMar w:top="426" w:right="253" w:bottom="284" w:left="284" w:header="708" w:footer="708" w:gutter="0"/>
          <w:cols w:num="2" w:space="1275"/>
          <w:docGrid w:linePitch="360"/>
        </w:sectPr>
      </w:pPr>
    </w:p>
    <w:p w:rsidR="0066306B" w:rsidRDefault="0066306B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Транспортирование, хранение и эксплуатация</w:t>
      </w:r>
    </w:p>
    <w:p w:rsidR="00E916E1" w:rsidRDefault="00E916E1" w:rsidP="00E916E1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A32">
        <w:rPr>
          <w:rFonts w:ascii="Times New Roman" w:hAnsi="Times New Roman" w:cs="Times New Roman"/>
          <w:sz w:val="20"/>
          <w:szCs w:val="20"/>
        </w:rPr>
        <w:t>Тран</w:t>
      </w:r>
      <w:r w:rsidR="00D83EA2">
        <w:rPr>
          <w:rFonts w:ascii="Times New Roman" w:hAnsi="Times New Roman" w:cs="Times New Roman"/>
          <w:sz w:val="20"/>
          <w:szCs w:val="20"/>
        </w:rPr>
        <w:t>спортирование и хранение проводов и шнуров</w:t>
      </w:r>
      <w:r w:rsidRPr="00362A32">
        <w:rPr>
          <w:rFonts w:ascii="Times New Roman" w:hAnsi="Times New Roman" w:cs="Times New Roman"/>
          <w:sz w:val="20"/>
          <w:szCs w:val="20"/>
        </w:rPr>
        <w:t xml:space="preserve"> должно соответствовать требованиям ГОСТ 18690-82.</w:t>
      </w:r>
    </w:p>
    <w:p w:rsidR="00E916E1" w:rsidRPr="00E916E1" w:rsidRDefault="00E916E1" w:rsidP="00E916E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A2B88">
        <w:rPr>
          <w:rFonts w:ascii="Times New Roman" w:hAnsi="Times New Roman" w:cs="Times New Roman"/>
          <w:sz w:val="20"/>
          <w:szCs w:val="20"/>
        </w:rPr>
        <w:t>У</w:t>
      </w:r>
      <w:r w:rsidR="00D83EA2">
        <w:rPr>
          <w:rFonts w:ascii="Times New Roman" w:hAnsi="Times New Roman" w:cs="Times New Roman"/>
          <w:sz w:val="20"/>
          <w:szCs w:val="20"/>
        </w:rPr>
        <w:t>словия транспортирования</w:t>
      </w:r>
      <w:r w:rsidR="00D83EA2" w:rsidRPr="00D83EA2">
        <w:rPr>
          <w:rFonts w:ascii="Times New Roman" w:hAnsi="Times New Roman" w:cs="Times New Roman"/>
          <w:sz w:val="20"/>
          <w:szCs w:val="20"/>
        </w:rPr>
        <w:t xml:space="preserve"> </w:t>
      </w:r>
      <w:r w:rsidR="00D83EA2">
        <w:rPr>
          <w:rFonts w:ascii="Times New Roman" w:hAnsi="Times New Roman" w:cs="Times New Roman"/>
          <w:sz w:val="20"/>
          <w:szCs w:val="20"/>
        </w:rPr>
        <w:t>проводов и шнуров</w:t>
      </w:r>
      <w:r w:rsidRPr="004A2B88">
        <w:rPr>
          <w:rFonts w:ascii="Times New Roman" w:hAnsi="Times New Roman" w:cs="Times New Roman"/>
          <w:sz w:val="20"/>
          <w:szCs w:val="20"/>
        </w:rPr>
        <w:t xml:space="preserve"> в части воздействия климатических факторов внешней среды должны соответствовать группе ОЖЗ </w:t>
      </w:r>
      <w:r w:rsidRPr="00E916E1">
        <w:rPr>
          <w:rFonts w:ascii="Times New Roman" w:hAnsi="Times New Roman" w:cs="Times New Roman"/>
          <w:sz w:val="20"/>
          <w:szCs w:val="20"/>
        </w:rPr>
        <w:t xml:space="preserve">по </w:t>
      </w:r>
      <w:r w:rsidRPr="00E916E1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t>ГОСТ 15150-69</w:t>
      </w:r>
      <w:r w:rsidRPr="00E916E1">
        <w:rPr>
          <w:rFonts w:ascii="Times New Roman" w:hAnsi="Times New Roman" w:cs="Times New Roman"/>
          <w:sz w:val="20"/>
          <w:szCs w:val="20"/>
        </w:rPr>
        <w:t>.</w:t>
      </w:r>
    </w:p>
    <w:p w:rsidR="00E916E1" w:rsidRPr="004A2B88" w:rsidRDefault="00E916E1" w:rsidP="00E916E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B88">
        <w:rPr>
          <w:rFonts w:ascii="Times New Roman" w:hAnsi="Times New Roman" w:cs="Times New Roman"/>
          <w:sz w:val="20"/>
          <w:szCs w:val="20"/>
          <w:lang w:eastAsia="ru-RU"/>
        </w:rPr>
        <w:t>Подключаемая мощность не должна превышать значение, указанное на упаковочном ярлыке (бирке). Пр</w:t>
      </w:r>
      <w:r w:rsidR="00D83EA2">
        <w:rPr>
          <w:rFonts w:ascii="Times New Roman" w:hAnsi="Times New Roman" w:cs="Times New Roman"/>
          <w:sz w:val="20"/>
          <w:szCs w:val="20"/>
          <w:lang w:eastAsia="ru-RU"/>
        </w:rPr>
        <w:t xml:space="preserve">и монтаже и эксплуатации </w:t>
      </w:r>
      <w:r w:rsidR="00D83EA2">
        <w:rPr>
          <w:rFonts w:ascii="Times New Roman" w:hAnsi="Times New Roman" w:cs="Times New Roman"/>
          <w:sz w:val="20"/>
          <w:szCs w:val="20"/>
        </w:rPr>
        <w:t>проводов и шнуров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 следует руководствоваться правилами устройства электроустановок, правилами технической эксплуатации и правилами технической безопасности при эксплуатации электроустановок потребителей, утвержденными </w:t>
      </w:r>
      <w:proofErr w:type="spell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Госэнергонадзором</w:t>
      </w:r>
      <w:proofErr w:type="spell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15179A" w:rsidRPr="00E916E1" w:rsidRDefault="00146EFD" w:rsidP="0015179A">
      <w:pPr>
        <w:pStyle w:val="a4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Провода </w:t>
      </w:r>
      <w:r w:rsidR="00E916E1"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и шнуры </w:t>
      </w: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 изоляцией из поливинилхлоридного пластиката не должны распространять горение</w:t>
      </w:r>
      <w:r w:rsidR="00E916E1"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при одиночной прокладке</w:t>
      </w: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 xml:space="preserve"> Провод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ис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>полнения "нг-LS" не должен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распространять горение при групповой прокладке </w:t>
      </w:r>
      <w:r w:rsidR="00D83EA2">
        <w:rPr>
          <w:rFonts w:ascii="Times New Roman" w:hAnsi="Times New Roman" w:cs="Times New Roman"/>
          <w:spacing w:val="2"/>
          <w:sz w:val="20"/>
          <w:szCs w:val="20"/>
        </w:rPr>
        <w:t>по категории испытаний А, должен</w:t>
      </w:r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обладать низким </w:t>
      </w:r>
      <w:proofErr w:type="spell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15179A" w:rsidRPr="00E916E1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E916E1" w:rsidRPr="00E916E1" w:rsidRDefault="00D83EA2" w:rsidP="00E916E1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</w:t>
      </w:r>
      <w:r w:rsidRPr="00D83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проводов и шнуров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при установленных температурах хранения и эксплуатации не выделяют вредных продуктов в концентрациях, опасных для организма человека и загрязняющих окружающ</w:t>
      </w:r>
      <w:r>
        <w:rPr>
          <w:rFonts w:ascii="Times New Roman" w:hAnsi="Times New Roman" w:cs="Times New Roman"/>
          <w:sz w:val="20"/>
          <w:szCs w:val="20"/>
          <w:lang w:eastAsia="ru-RU"/>
        </w:rPr>
        <w:t>ую среду. Для утилизации</w:t>
      </w:r>
      <w:r w:rsidRPr="00D83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проводов и шнуров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и упаковочных материалов необходимо обращаться в специализированные организации, имеющие разрешение на переработку отходов.</w:t>
      </w:r>
    </w:p>
    <w:p w:rsidR="00146EFD" w:rsidRPr="00146EFD" w:rsidRDefault="00146EFD" w:rsidP="00146EF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46EFD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194F2C" w:rsidRPr="00E916E1" w:rsidRDefault="00146EFD" w:rsidP="00146EFD">
      <w:pPr>
        <w:pStyle w:val="a4"/>
        <w:rPr>
          <w:rFonts w:ascii="Times New Roman" w:hAnsi="Times New Roman" w:cs="Times New Roman"/>
          <w:sz w:val="20"/>
          <w:szCs w:val="20"/>
        </w:rPr>
      </w:pPr>
      <w:r w:rsidRPr="00E916E1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Гарантийный срок эксплуатации - два года со дня ввода проводов и шнуров в эксплуатацию. Гарантийный срок эксплуатации проводов и шнуров для розничной торговли исчисляют со дня продажи, а для внерыночного потребления - со дня ввода провода или шнура в эксплуатацию.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Дата изготовления указана в сопроводительном ярлыке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провода или шнура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. В случае обнаружения неисправности проводов необходимо обратиться </w:t>
      </w:r>
      <w:proofErr w:type="gramStart"/>
      <w:r w:rsidRPr="00E916E1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916E1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бирке </w:t>
      </w:r>
      <w:r w:rsidR="00E916E1" w:rsidRPr="00E916E1">
        <w:rPr>
          <w:rFonts w:ascii="Times New Roman" w:hAnsi="Times New Roman" w:cs="Times New Roman"/>
          <w:sz w:val="20"/>
          <w:szCs w:val="20"/>
          <w:lang w:eastAsia="ru-RU"/>
        </w:rPr>
        <w:t xml:space="preserve">(ярлыке) </w:t>
      </w:r>
      <w:r w:rsidRPr="00E916E1">
        <w:rPr>
          <w:rFonts w:ascii="Times New Roman" w:hAnsi="Times New Roman" w:cs="Times New Roman"/>
          <w:sz w:val="20"/>
          <w:szCs w:val="20"/>
          <w:lang w:eastAsia="ru-RU"/>
        </w:rPr>
        <w:t>или в руководстве по эксплуатации.</w:t>
      </w:r>
    </w:p>
    <w:sectPr w:rsidR="00194F2C" w:rsidRPr="00E916E1" w:rsidSect="00146EFD">
      <w:type w:val="continuous"/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FD"/>
    <w:rsid w:val="001468BC"/>
    <w:rsid w:val="00146EFD"/>
    <w:rsid w:val="0015179A"/>
    <w:rsid w:val="00194F2C"/>
    <w:rsid w:val="002A373E"/>
    <w:rsid w:val="00553CF6"/>
    <w:rsid w:val="005731B8"/>
    <w:rsid w:val="005E65BA"/>
    <w:rsid w:val="0066306B"/>
    <w:rsid w:val="00994B1D"/>
    <w:rsid w:val="009E1F03"/>
    <w:rsid w:val="00A026E1"/>
    <w:rsid w:val="00B50EFF"/>
    <w:rsid w:val="00C5418B"/>
    <w:rsid w:val="00CF2502"/>
    <w:rsid w:val="00D11106"/>
    <w:rsid w:val="00D83EA2"/>
    <w:rsid w:val="00E916E1"/>
    <w:rsid w:val="00EE14B7"/>
    <w:rsid w:val="00F435D2"/>
    <w:rsid w:val="00F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EFD"/>
    <w:pPr>
      <w:spacing w:after="0" w:line="240" w:lineRule="auto"/>
    </w:pPr>
  </w:style>
  <w:style w:type="character" w:styleId="a5">
    <w:name w:val="Strong"/>
    <w:uiPriority w:val="22"/>
    <w:qFormat/>
    <w:rsid w:val="00146EFD"/>
    <w:rPr>
      <w:b/>
      <w:bCs/>
    </w:rPr>
  </w:style>
  <w:style w:type="paragraph" w:styleId="a6">
    <w:name w:val="Subtitle"/>
    <w:basedOn w:val="a"/>
    <w:link w:val="a7"/>
    <w:qFormat/>
    <w:rsid w:val="0014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46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rsid w:val="00146EFD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14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18</cp:revision>
  <cp:lastPrinted>2019-04-03T10:41:00Z</cp:lastPrinted>
  <dcterms:created xsi:type="dcterms:W3CDTF">2019-04-03T10:31:00Z</dcterms:created>
  <dcterms:modified xsi:type="dcterms:W3CDTF">2022-04-12T13:12:00Z</dcterms:modified>
</cp:coreProperties>
</file>